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30" w:rsidRDefault="00E17330" w:rsidP="00E17330">
      <w:pPr>
        <w:spacing w:after="0"/>
        <w:jc w:val="center"/>
        <w:rPr>
          <w:b/>
        </w:rPr>
      </w:pPr>
      <w:r>
        <w:rPr>
          <w:b/>
        </w:rPr>
        <w:t>Minutes</w:t>
      </w:r>
    </w:p>
    <w:p w:rsidR="00E17330" w:rsidRDefault="00E17330" w:rsidP="00E17330">
      <w:pPr>
        <w:spacing w:after="0"/>
        <w:jc w:val="center"/>
        <w:rPr>
          <w:b/>
        </w:rPr>
      </w:pPr>
      <w:r>
        <w:rPr>
          <w:b/>
        </w:rPr>
        <w:t>Lake Committee Meeting</w:t>
      </w:r>
    </w:p>
    <w:p w:rsidR="00E17330" w:rsidRDefault="00E17330" w:rsidP="00E17330">
      <w:pPr>
        <w:spacing w:after="0"/>
        <w:jc w:val="center"/>
        <w:rPr>
          <w:b/>
        </w:rPr>
      </w:pPr>
      <w:r>
        <w:rPr>
          <w:b/>
        </w:rPr>
        <w:t>October 5, 2017</w:t>
      </w:r>
    </w:p>
    <w:p w:rsidR="00E17330" w:rsidRDefault="00E17330" w:rsidP="00E17330">
      <w:pPr>
        <w:spacing w:after="0"/>
        <w:jc w:val="center"/>
      </w:pPr>
    </w:p>
    <w:p w:rsidR="00E17330" w:rsidRDefault="00E17330" w:rsidP="00E17330">
      <w:pPr>
        <w:spacing w:after="0"/>
      </w:pPr>
      <w:r>
        <w:t>Present:</w:t>
      </w:r>
    </w:p>
    <w:p w:rsidR="00E17330" w:rsidRDefault="00E17330" w:rsidP="00E17330">
      <w:pPr>
        <w:spacing w:after="0"/>
      </w:pPr>
      <w:r>
        <w:t>Fran Stifel, chair</w:t>
      </w:r>
    </w:p>
    <w:p w:rsidR="00E17330" w:rsidRDefault="00E17330" w:rsidP="00E17330">
      <w:pPr>
        <w:spacing w:after="0"/>
      </w:pPr>
      <w:r>
        <w:t>Lisa Rosenthal, secretary</w:t>
      </w:r>
    </w:p>
    <w:p w:rsidR="00E17330" w:rsidRDefault="00E17330" w:rsidP="00E17330">
      <w:pPr>
        <w:spacing w:after="0"/>
      </w:pPr>
      <w:r>
        <w:t>Donna St. John</w:t>
      </w:r>
    </w:p>
    <w:p w:rsidR="00E17330" w:rsidRDefault="00E17330" w:rsidP="00E17330">
      <w:pPr>
        <w:spacing w:after="0"/>
      </w:pPr>
    </w:p>
    <w:p w:rsidR="00E17330" w:rsidRDefault="00E17330" w:rsidP="00E17330">
      <w:pPr>
        <w:spacing w:after="0"/>
      </w:pPr>
      <w:r>
        <w:t>Dietta Burgoyne, property manager</w:t>
      </w:r>
    </w:p>
    <w:p w:rsidR="00E17330" w:rsidRDefault="00E17330" w:rsidP="00E17330">
      <w:pPr>
        <w:spacing w:after="0"/>
      </w:pPr>
      <w:r>
        <w:t>Emily Culley, resident, Neighborhood B</w:t>
      </w:r>
    </w:p>
    <w:p w:rsidR="00E17330" w:rsidRDefault="00E17330" w:rsidP="00E17330">
      <w:pPr>
        <w:spacing w:after="0"/>
      </w:pPr>
    </w:p>
    <w:p w:rsidR="00E17330" w:rsidRDefault="00E17330" w:rsidP="00E17330">
      <w:pPr>
        <w:spacing w:after="0"/>
      </w:pPr>
      <w:r>
        <w:t>Not in attendance:</w:t>
      </w:r>
    </w:p>
    <w:p w:rsidR="00E17330" w:rsidRDefault="00E17330" w:rsidP="00E17330">
      <w:pPr>
        <w:spacing w:after="0"/>
      </w:pPr>
      <w:r>
        <w:t>Norm Shultz</w:t>
      </w:r>
    </w:p>
    <w:p w:rsidR="00E17330" w:rsidRDefault="00E31744" w:rsidP="00E17330">
      <w:pPr>
        <w:spacing w:after="0"/>
      </w:pPr>
      <w:r>
        <w:t>Jennie M</w:t>
      </w:r>
      <w:r w:rsidR="00E17330">
        <w:t>cCoun</w:t>
      </w:r>
    </w:p>
    <w:p w:rsidR="00E17330" w:rsidRDefault="00E17330" w:rsidP="00E17330">
      <w:pPr>
        <w:spacing w:after="0"/>
      </w:pPr>
    </w:p>
    <w:p w:rsidR="00E17330" w:rsidRDefault="00E17330" w:rsidP="00E17330">
      <w:pPr>
        <w:spacing w:after="0"/>
      </w:pPr>
      <w:r>
        <w:t xml:space="preserve">The meeting was called to order at 1:00 PM.  A quorum was established.  </w:t>
      </w:r>
    </w:p>
    <w:p w:rsidR="00E17330" w:rsidRDefault="00E17330" w:rsidP="00E17330">
      <w:pPr>
        <w:spacing w:after="0"/>
      </w:pPr>
    </w:p>
    <w:p w:rsidR="00E17330" w:rsidRDefault="00E17330" w:rsidP="00E17330">
      <w:pPr>
        <w:spacing w:after="0"/>
      </w:pPr>
      <w:r>
        <w:t>Fran made a motion that the June minutes be approved after cutting a paragraph.  Donna seconded, and all voted in favor.</w:t>
      </w:r>
    </w:p>
    <w:p w:rsidR="00D96788" w:rsidRDefault="00D96788" w:rsidP="00E17330">
      <w:pPr>
        <w:spacing w:after="0"/>
      </w:pPr>
    </w:p>
    <w:p w:rsidR="00D96788" w:rsidRDefault="00D96788" w:rsidP="00E17330">
      <w:pPr>
        <w:spacing w:after="0"/>
      </w:pPr>
      <w:r>
        <w:t xml:space="preserve">The August and September ASI reports were discussed.  The primary problem being treated is algae.  Fran stated that they were still battling the result of </w:t>
      </w:r>
      <w:r w:rsidR="0021727C">
        <w:t>a</w:t>
      </w:r>
      <w:r>
        <w:t xml:space="preserve"> large reclaimed water leak.</w:t>
      </w:r>
    </w:p>
    <w:p w:rsidR="00D96788" w:rsidRDefault="00D96788" w:rsidP="00E17330">
      <w:pPr>
        <w:spacing w:after="0"/>
      </w:pPr>
    </w:p>
    <w:p w:rsidR="00D96788" w:rsidRDefault="00D96788" w:rsidP="00E17330">
      <w:pPr>
        <w:spacing w:after="0"/>
      </w:pPr>
      <w:r>
        <w:t xml:space="preserve">Fran reported that 1500 three-square </w:t>
      </w:r>
      <w:r w:rsidR="0021727C">
        <w:t xml:space="preserve">bulrush had been </w:t>
      </w:r>
      <w:r>
        <w:t>planted the morning of the meeting in the test areas of Lake Constance along Venice Way and behind 636 Quintana, the Culley residence.  They were planted about a foot out from the ba</w:t>
      </w:r>
      <w:r w:rsidR="0021727C">
        <w:t>nk.  ASI will</w:t>
      </w:r>
      <w:r>
        <w:t xml:space="preserve"> maintain a “buffer zone” to prevent alligator grass from growing.  </w:t>
      </w:r>
    </w:p>
    <w:p w:rsidR="00D96788" w:rsidRDefault="00D96788" w:rsidP="00E17330">
      <w:pPr>
        <w:spacing w:after="0"/>
      </w:pPr>
    </w:p>
    <w:p w:rsidR="00D96788" w:rsidRDefault="00D96788" w:rsidP="00E17330">
      <w:pPr>
        <w:spacing w:after="0"/>
      </w:pPr>
      <w:r>
        <w:t xml:space="preserve">Donna said that her records indicated we were </w:t>
      </w:r>
      <w:r w:rsidR="008D390F">
        <w:t>also to get a proposal</w:t>
      </w:r>
      <w:r>
        <w:t xml:space="preserve"> from ASI to plant all of </w:t>
      </w:r>
      <w:r w:rsidR="00E31744">
        <w:t>the lake.  After discussion, it</w:t>
      </w:r>
      <w:r w:rsidR="008D390F">
        <w:t xml:space="preserve"> was decided to wait on that proposal</w:t>
      </w:r>
      <w:r w:rsidR="00E31744">
        <w:t xml:space="preserve"> until it became clear how the bulrush were doing.  Fran said</w:t>
      </w:r>
      <w:r w:rsidR="008D390F">
        <w:t xml:space="preserve"> if the bulrush worked out, the plan was to install it along all of Lake Constance.</w:t>
      </w:r>
    </w:p>
    <w:p w:rsidR="00E31744" w:rsidRDefault="00E31744" w:rsidP="00E17330">
      <w:pPr>
        <w:spacing w:after="0"/>
      </w:pPr>
    </w:p>
    <w:p w:rsidR="00E31744" w:rsidRDefault="00E31744" w:rsidP="00E17330">
      <w:pPr>
        <w:spacing w:after="0"/>
      </w:pPr>
      <w:r>
        <w:t>Fran stated that the new ASI account m</w:t>
      </w:r>
      <w:r w:rsidR="008D390F">
        <w:t>anager Chris said the bulrush</w:t>
      </w:r>
      <w:r>
        <w:t xml:space="preserve"> should be</w:t>
      </w:r>
      <w:r w:rsidR="008D390F">
        <w:t xml:space="preserve"> totally</w:t>
      </w:r>
      <w:r>
        <w:t xml:space="preserve"> filled in by spring.</w:t>
      </w:r>
    </w:p>
    <w:p w:rsidR="00E31744" w:rsidRDefault="00E31744" w:rsidP="00E17330">
      <w:pPr>
        <w:spacing w:after="0"/>
      </w:pPr>
    </w:p>
    <w:p w:rsidR="00E31744" w:rsidRDefault="00E31744" w:rsidP="00E17330">
      <w:pPr>
        <w:spacing w:after="0"/>
      </w:pPr>
      <w:r>
        <w:t>Emily said she was pleased and optimistic about the new plantings</w:t>
      </w:r>
      <w:r w:rsidR="00AA4393">
        <w:t xml:space="preserve"> behind her home</w:t>
      </w:r>
      <w:r>
        <w:t xml:space="preserve">.  However, she </w:t>
      </w:r>
      <w:r w:rsidR="00AA4393">
        <w:t>said she came to the meeting to express her</w:t>
      </w:r>
      <w:r>
        <w:t xml:space="preserve"> concerns about herbicide treatments:  1) </w:t>
      </w:r>
      <w:r w:rsidR="00B87CAA">
        <w:t xml:space="preserve">all the plants </w:t>
      </w:r>
      <w:r w:rsidR="00E766F9">
        <w:t xml:space="preserve">were </w:t>
      </w:r>
      <w:r w:rsidR="00B87CAA">
        <w:t>being sprayed and dying because the application was not carefully done</w:t>
      </w:r>
      <w:r>
        <w:t>, and 2)</w:t>
      </w:r>
      <w:r w:rsidR="00AA4393">
        <w:t xml:space="preserve"> ruts </w:t>
      </w:r>
      <w:r w:rsidR="00E766F9">
        <w:t xml:space="preserve">were caused </w:t>
      </w:r>
      <w:r w:rsidR="00AA4393">
        <w:t>from driving too fast.</w:t>
      </w:r>
      <w:r>
        <w:t xml:space="preserve">  </w:t>
      </w:r>
    </w:p>
    <w:p w:rsidR="00E31744" w:rsidRDefault="00E31744" w:rsidP="00E17330">
      <w:pPr>
        <w:spacing w:after="0"/>
      </w:pPr>
    </w:p>
    <w:p w:rsidR="00E31744" w:rsidRDefault="00E31744" w:rsidP="00E17330">
      <w:pPr>
        <w:spacing w:after="0"/>
      </w:pPr>
      <w:r>
        <w:t>Fran said she would let Doug at ASI know of these concerns.  She told Emily that the goal</w:t>
      </w:r>
      <w:r w:rsidR="00E766F9">
        <w:t>, utilizing the buffer zone,</w:t>
      </w:r>
      <w:r>
        <w:t xml:space="preserve"> is to have all the lakes look like #8, with no weeds and lots of beneficial</w:t>
      </w:r>
      <w:r w:rsidR="00B87CAA">
        <w:t>s.</w:t>
      </w:r>
    </w:p>
    <w:p w:rsidR="00E31744" w:rsidRDefault="00E31744" w:rsidP="00E17330">
      <w:pPr>
        <w:spacing w:after="0"/>
      </w:pPr>
    </w:p>
    <w:p w:rsidR="00E31744" w:rsidRDefault="00E31744" w:rsidP="00E17330">
      <w:pPr>
        <w:spacing w:after="0"/>
      </w:pPr>
      <w:r>
        <w:t>Lisa and Donna expressed concern about the entire bank of Lake Constance being brown, with very little growing.  They felt that, while weeds were being killed, so were all the beneficial</w:t>
      </w:r>
      <w:r w:rsidR="003E2BD6">
        <w:t>s.</w:t>
      </w:r>
    </w:p>
    <w:p w:rsidR="003E2BD6" w:rsidRDefault="003E2BD6" w:rsidP="00E17330">
      <w:pPr>
        <w:spacing w:after="0"/>
      </w:pPr>
    </w:p>
    <w:p w:rsidR="003E2BD6" w:rsidRDefault="003E2BD6" w:rsidP="00E17330">
      <w:pPr>
        <w:spacing w:after="0"/>
      </w:pPr>
      <w:r>
        <w:t>Fran and Dietta said it was necessary for herbicide spraying to continue as before, at least unti</w:t>
      </w:r>
      <w:r w:rsidR="00E30831">
        <w:t>l the buffer zone changed the situation</w:t>
      </w:r>
      <w:r>
        <w:t>.</w:t>
      </w:r>
    </w:p>
    <w:p w:rsidR="003E2BD6" w:rsidRDefault="003E2BD6" w:rsidP="00E17330">
      <w:pPr>
        <w:spacing w:after="0"/>
      </w:pPr>
    </w:p>
    <w:p w:rsidR="003E2BD6" w:rsidRDefault="003E2BD6" w:rsidP="00E17330">
      <w:pPr>
        <w:spacing w:after="0"/>
      </w:pPr>
      <w:r>
        <w:t xml:space="preserve">The Committee discussed updating the lake erosion control specs.  Lisa presented her suggested revision, which was a summary of the area-by-area suggestions of the </w:t>
      </w:r>
      <w:r w:rsidR="00E30831">
        <w:t>2008 C</w:t>
      </w:r>
      <w:r>
        <w:t>harlotte Engineering report,</w:t>
      </w:r>
      <w:r w:rsidR="00E30831">
        <w:t xml:space="preserve"> as well as a</w:t>
      </w:r>
      <w:r>
        <w:t xml:space="preserve"> seawall spec.  After discussion, the committee voted in favor of suggesting the following lake erosion control specs to the PBCA Board, to replace the current ones:</w:t>
      </w:r>
    </w:p>
    <w:p w:rsidR="003E2BD6" w:rsidRDefault="003E2BD6" w:rsidP="00E17330">
      <w:pPr>
        <w:spacing w:after="0"/>
      </w:pPr>
    </w:p>
    <w:p w:rsidR="003E2BD6" w:rsidRPr="003E2BD6" w:rsidRDefault="003E2BD6" w:rsidP="003E2BD6">
      <w:pPr>
        <w:spacing w:after="0"/>
        <w:rPr>
          <w:i/>
        </w:rPr>
      </w:pPr>
      <w:r w:rsidRPr="003E2BD6">
        <w:rPr>
          <w:i/>
        </w:rPr>
        <w:t>1.  Aquatic plantings/prevegetated mats</w:t>
      </w:r>
    </w:p>
    <w:p w:rsidR="003E2BD6" w:rsidRPr="003E2BD6" w:rsidRDefault="003E2BD6" w:rsidP="003E2BD6">
      <w:pPr>
        <w:spacing w:after="0"/>
        <w:rPr>
          <w:i/>
        </w:rPr>
      </w:pPr>
      <w:r w:rsidRPr="003E2BD6">
        <w:rPr>
          <w:i/>
        </w:rPr>
        <w:t>2.  Coir rolls (turtle logs)</w:t>
      </w:r>
    </w:p>
    <w:p w:rsidR="003E2BD6" w:rsidRPr="003E2BD6" w:rsidRDefault="003E2BD6" w:rsidP="003E2BD6">
      <w:pPr>
        <w:spacing w:after="0"/>
        <w:rPr>
          <w:i/>
        </w:rPr>
      </w:pPr>
      <w:r w:rsidRPr="003E2BD6">
        <w:rPr>
          <w:i/>
        </w:rPr>
        <w:t xml:space="preserve">3.  Coir fiber matrix system </w:t>
      </w:r>
    </w:p>
    <w:p w:rsidR="003E2BD6" w:rsidRPr="003E2BD6" w:rsidRDefault="003E2BD6" w:rsidP="003E2BD6">
      <w:pPr>
        <w:spacing w:after="0"/>
        <w:rPr>
          <w:i/>
        </w:rPr>
      </w:pPr>
      <w:r w:rsidRPr="003E2BD6">
        <w:rPr>
          <w:i/>
        </w:rPr>
        <w:t xml:space="preserve">4.  Geoweb cellular confinement system </w:t>
      </w:r>
    </w:p>
    <w:p w:rsidR="003E2BD6" w:rsidRPr="003E2BD6" w:rsidRDefault="003E2BD6" w:rsidP="003E2BD6">
      <w:pPr>
        <w:spacing w:after="0"/>
        <w:rPr>
          <w:i/>
        </w:rPr>
      </w:pPr>
      <w:r w:rsidRPr="003E2BD6">
        <w:rPr>
          <w:i/>
        </w:rPr>
        <w:t xml:space="preserve">5.  Geotextile tube erosion control </w:t>
      </w:r>
    </w:p>
    <w:p w:rsidR="003E2BD6" w:rsidRPr="003E2BD6" w:rsidRDefault="003E2BD6" w:rsidP="003E2BD6">
      <w:pPr>
        <w:spacing w:after="0"/>
        <w:rPr>
          <w:i/>
        </w:rPr>
      </w:pPr>
      <w:r w:rsidRPr="003E2BD6">
        <w:rPr>
          <w:i/>
        </w:rPr>
        <w:t>6.  Seawalls only in lakes where seawalls already exist – Lakes #3, #6, #7, #8, #9, #10</w:t>
      </w:r>
    </w:p>
    <w:p w:rsidR="003E2BD6" w:rsidRPr="003E2BD6" w:rsidRDefault="003E2BD6" w:rsidP="003E2BD6">
      <w:pPr>
        <w:spacing w:after="0"/>
        <w:rPr>
          <w:i/>
        </w:rPr>
      </w:pPr>
    </w:p>
    <w:p w:rsidR="003E2BD6" w:rsidRDefault="003E2BD6" w:rsidP="003E2BD6">
      <w:pPr>
        <w:spacing w:after="0"/>
        <w:rPr>
          <w:i/>
        </w:rPr>
      </w:pPr>
      <w:r w:rsidRPr="003E2BD6">
        <w:rPr>
          <w:i/>
        </w:rPr>
        <w:t>Since methods #3 and #4 require lowering of the lakes, they must be coordinated with PBCA throughout the project.</w:t>
      </w:r>
    </w:p>
    <w:p w:rsidR="003E2BD6" w:rsidRDefault="003E2BD6" w:rsidP="003E2BD6">
      <w:pPr>
        <w:spacing w:after="0"/>
        <w:rPr>
          <w:i/>
        </w:rPr>
      </w:pPr>
    </w:p>
    <w:p w:rsidR="003E2BD6" w:rsidRDefault="003E2BD6" w:rsidP="003E2BD6">
      <w:pPr>
        <w:spacing w:after="0"/>
      </w:pPr>
      <w:r>
        <w:t xml:space="preserve">There was discussion about </w:t>
      </w:r>
      <w:r w:rsidR="00520FE4">
        <w:t xml:space="preserve">including the statement that the seawall couldn’t cause damage to adjoining property.  Lisa said the DRC already had that rule.  </w:t>
      </w:r>
      <w:r>
        <w:t>The committee de</w:t>
      </w:r>
      <w:r w:rsidR="00520FE4">
        <w:t xml:space="preserve">cided that </w:t>
      </w:r>
      <w:r w:rsidR="00E30831">
        <w:t xml:space="preserve">if requests were </w:t>
      </w:r>
      <w:r w:rsidR="007128AA">
        <w:t>submitted</w:t>
      </w:r>
      <w:r w:rsidR="00E30831">
        <w:t xml:space="preserve"> </w:t>
      </w:r>
      <w:r w:rsidR="00520FE4">
        <w:t>for seawalls, they</w:t>
      </w:r>
      <w:r w:rsidR="007128AA">
        <w:t xml:space="preserve"> would </w:t>
      </w:r>
      <w:r w:rsidR="00520FE4">
        <w:t>ask for information about doing this from</w:t>
      </w:r>
      <w:r w:rsidR="007128AA">
        <w:t xml:space="preserve"> the resident and/or </w:t>
      </w:r>
      <w:r>
        <w:t xml:space="preserve">contractor.  </w:t>
      </w:r>
    </w:p>
    <w:p w:rsidR="003E2BD6" w:rsidRDefault="003E2BD6" w:rsidP="003E2BD6">
      <w:pPr>
        <w:spacing w:after="0"/>
      </w:pPr>
    </w:p>
    <w:p w:rsidR="003E2BD6" w:rsidRDefault="003E2BD6" w:rsidP="003E2BD6">
      <w:pPr>
        <w:spacing w:after="0"/>
      </w:pPr>
      <w:r>
        <w:t>Plans for the upcoming year were discussed.  Fran stated she’d like to get Lake 6 in better shape by installing spikerush and arro</w:t>
      </w:r>
      <w:r w:rsidR="00520FE4">
        <w:t xml:space="preserve">whead.   She and Jeff Brehm had </w:t>
      </w:r>
      <w:r>
        <w:t xml:space="preserve">removed a lot of floating erosion cloth that was causing algae.  </w:t>
      </w:r>
      <w:r w:rsidR="00520FE4">
        <w:t xml:space="preserve"> The committee agreed to the</w:t>
      </w:r>
      <w:r w:rsidR="00C161D9">
        <w:t xml:space="preserve"> planting, and Fran will get a bid from ASI.</w:t>
      </w:r>
    </w:p>
    <w:p w:rsidR="00C161D9" w:rsidRDefault="00C161D9" w:rsidP="003E2BD6">
      <w:pPr>
        <w:spacing w:after="0"/>
      </w:pPr>
    </w:p>
    <w:p w:rsidR="00C161D9" w:rsidRDefault="00C161D9" w:rsidP="003E2BD6">
      <w:pPr>
        <w:spacing w:after="0"/>
      </w:pPr>
      <w:r>
        <w:t>Fran said that, if the test plants in Lake 1 worked, more</w:t>
      </w:r>
      <w:r w:rsidR="00520FE4">
        <w:t xml:space="preserve"> of those would </w:t>
      </w:r>
      <w:r>
        <w:t>be planted in that lake.</w:t>
      </w:r>
    </w:p>
    <w:p w:rsidR="00C161D9" w:rsidRDefault="00C161D9" w:rsidP="003E2BD6">
      <w:pPr>
        <w:spacing w:after="0"/>
      </w:pPr>
    </w:p>
    <w:p w:rsidR="00C161D9" w:rsidRDefault="00C161D9" w:rsidP="003E2BD6">
      <w:pPr>
        <w:spacing w:after="0"/>
      </w:pPr>
      <w:r>
        <w:t xml:space="preserve">Donna asked if there was another plant that worked well in high salinity that we could try as a test at the same time.  Fran said smooth cord grass had worked well in another saline lake.  The committee decided </w:t>
      </w:r>
      <w:r w:rsidR="00520FE4">
        <w:t>to try a small test area of smooth cord grass</w:t>
      </w:r>
      <w:r>
        <w:t xml:space="preserve"> now behind 648 Quintana, next to the other test area.  Fran will get a proposal for that, which could be done at the same time as the other planting.</w:t>
      </w:r>
    </w:p>
    <w:p w:rsidR="00C161D9" w:rsidRDefault="00C161D9" w:rsidP="003E2BD6">
      <w:pPr>
        <w:spacing w:after="0"/>
      </w:pPr>
    </w:p>
    <w:p w:rsidR="00C161D9" w:rsidRDefault="00C161D9" w:rsidP="003E2BD6">
      <w:pPr>
        <w:spacing w:after="0"/>
      </w:pPr>
      <w:r>
        <w:t>The meeting was adjourned at 2:17.</w:t>
      </w:r>
    </w:p>
    <w:p w:rsidR="00C161D9" w:rsidRDefault="00C161D9" w:rsidP="003E2BD6">
      <w:pPr>
        <w:spacing w:after="0"/>
      </w:pPr>
    </w:p>
    <w:p w:rsidR="00C161D9" w:rsidRDefault="00C161D9" w:rsidP="003E2BD6">
      <w:pPr>
        <w:spacing w:after="0"/>
      </w:pPr>
      <w:r>
        <w:t>Respectfully submitted,</w:t>
      </w:r>
    </w:p>
    <w:p w:rsidR="00D52364" w:rsidRDefault="00C161D9" w:rsidP="00E17330">
      <w:pPr>
        <w:spacing w:after="0"/>
      </w:pPr>
      <w:r>
        <w:t>Lisa Rosenthal</w:t>
      </w:r>
    </w:p>
    <w:sectPr w:rsidR="00D52364" w:rsidSect="00E30831">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6BD" w:rsidRDefault="005826BD" w:rsidP="00E30831">
      <w:pPr>
        <w:spacing w:after="0" w:line="240" w:lineRule="auto"/>
      </w:pPr>
      <w:r>
        <w:separator/>
      </w:r>
    </w:p>
  </w:endnote>
  <w:endnote w:type="continuationSeparator" w:id="1">
    <w:p w:rsidR="005826BD" w:rsidRDefault="005826BD" w:rsidP="00E30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6BD" w:rsidRDefault="005826BD" w:rsidP="00E30831">
      <w:pPr>
        <w:spacing w:after="0" w:line="240" w:lineRule="auto"/>
      </w:pPr>
      <w:r>
        <w:separator/>
      </w:r>
    </w:p>
  </w:footnote>
  <w:footnote w:type="continuationSeparator" w:id="1">
    <w:p w:rsidR="005826BD" w:rsidRDefault="005826BD" w:rsidP="00E30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6098"/>
      <w:docPartObj>
        <w:docPartGallery w:val="Page Numbers (Top of Page)"/>
        <w:docPartUnique/>
      </w:docPartObj>
    </w:sdtPr>
    <w:sdtContent>
      <w:p w:rsidR="00E30831" w:rsidRDefault="00A569CC">
        <w:pPr>
          <w:pStyle w:val="Header"/>
          <w:jc w:val="right"/>
        </w:pPr>
        <w:fldSimple w:instr=" PAGE   \* MERGEFORMAT ">
          <w:r w:rsidR="00E07AA1">
            <w:rPr>
              <w:noProof/>
            </w:rPr>
            <w:t>2</w:t>
          </w:r>
        </w:fldSimple>
      </w:p>
    </w:sdtContent>
  </w:sdt>
  <w:p w:rsidR="00E30831" w:rsidRDefault="00E308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7330"/>
    <w:rsid w:val="0021727C"/>
    <w:rsid w:val="003E2BD6"/>
    <w:rsid w:val="00442809"/>
    <w:rsid w:val="00520FE4"/>
    <w:rsid w:val="005826BD"/>
    <w:rsid w:val="007128AA"/>
    <w:rsid w:val="008D390F"/>
    <w:rsid w:val="00A569CC"/>
    <w:rsid w:val="00AA4393"/>
    <w:rsid w:val="00B87CAA"/>
    <w:rsid w:val="00C161D9"/>
    <w:rsid w:val="00D52364"/>
    <w:rsid w:val="00D96788"/>
    <w:rsid w:val="00E07AA1"/>
    <w:rsid w:val="00E17330"/>
    <w:rsid w:val="00E30831"/>
    <w:rsid w:val="00E31744"/>
    <w:rsid w:val="00E76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831"/>
  </w:style>
  <w:style w:type="paragraph" w:styleId="Footer">
    <w:name w:val="footer"/>
    <w:basedOn w:val="Normal"/>
    <w:link w:val="FooterChar"/>
    <w:uiPriority w:val="99"/>
    <w:semiHidden/>
    <w:unhideWhenUsed/>
    <w:rsid w:val="00E308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831"/>
  </w:style>
</w:styles>
</file>

<file path=word/webSettings.xml><?xml version="1.0" encoding="utf-8"?>
<w:webSettings xmlns:r="http://schemas.openxmlformats.org/officeDocument/2006/relationships" xmlns:w="http://schemas.openxmlformats.org/wordprocessingml/2006/main">
  <w:divs>
    <w:div w:id="7898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9</cp:revision>
  <dcterms:created xsi:type="dcterms:W3CDTF">2017-10-05T22:04:00Z</dcterms:created>
  <dcterms:modified xsi:type="dcterms:W3CDTF">2017-10-07T15:31:00Z</dcterms:modified>
</cp:coreProperties>
</file>